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C8F11" w14:textId="4836F192" w:rsidR="001B76CC" w:rsidRDefault="0056316C" w:rsidP="0056316C">
      <w:pPr>
        <w:pStyle w:val="Ttulo1"/>
      </w:pPr>
      <w:r>
        <w:t>Procedimiento para la obtención del grado de bachiller mediante trabajo de investigación</w:t>
      </w:r>
    </w:p>
    <w:p w14:paraId="7EDE452D" w14:textId="3010D911" w:rsidR="0056316C" w:rsidRDefault="0056316C" w:rsidP="0056316C"/>
    <w:p w14:paraId="116435A0" w14:textId="1C548852" w:rsidR="0056316C" w:rsidRDefault="0056316C" w:rsidP="0056316C">
      <w:r>
        <w:t>Por el momento todos los egresados tienen derecho a bachillerato automático.</w:t>
      </w:r>
    </w:p>
    <w:p w14:paraId="71FE7D8A" w14:textId="4B230979" w:rsidR="0056316C" w:rsidRDefault="0056316C" w:rsidP="0056316C"/>
    <w:p w14:paraId="1A2F47FE" w14:textId="77777777" w:rsidR="0056316C" w:rsidRPr="0056316C" w:rsidRDefault="0056316C" w:rsidP="0056316C"/>
    <w:sectPr w:rsidR="0056316C" w:rsidRPr="0056316C" w:rsidSect="00B7100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6C"/>
    <w:rsid w:val="001B76CC"/>
    <w:rsid w:val="002B23E8"/>
    <w:rsid w:val="0056316C"/>
    <w:rsid w:val="00B7100A"/>
    <w:rsid w:val="00C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45A90"/>
  <w15:chartTrackingRefBased/>
  <w15:docId w15:val="{9F31AA5E-A2A4-46D2-88AA-74400061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3E8"/>
    <w:pPr>
      <w:spacing w:after="0" w:line="240" w:lineRule="auto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2B23E8"/>
    <w:pPr>
      <w:keepNext/>
      <w:keepLines/>
      <w:spacing w:after="120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B23E8"/>
    <w:pPr>
      <w:keepNext/>
      <w:keepLines/>
      <w:spacing w:after="120"/>
      <w:outlineLvl w:val="1"/>
    </w:pPr>
    <w:rPr>
      <w:rFonts w:eastAsiaTheme="majorEastAsia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23E8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B23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23E8"/>
    <w:rPr>
      <w:rFonts w:ascii="Arial" w:eastAsiaTheme="majorEastAsia" w:hAnsi="Arial" w:cstheme="majorBidi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B23E8"/>
    <w:rPr>
      <w:rFonts w:ascii="Arial" w:eastAsiaTheme="majorEastAsia" w:hAnsi="Arial" w:cstheme="majorBidi"/>
      <w:b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B23E8"/>
    <w:rPr>
      <w:rFonts w:ascii="Arial" w:eastAsiaTheme="majorEastAsia" w:hAnsi="Arial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B23E8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podleskis</dc:creator>
  <cp:keywords/>
  <dc:description/>
  <cp:lastModifiedBy>jean podleskis</cp:lastModifiedBy>
  <cp:revision>1</cp:revision>
  <dcterms:created xsi:type="dcterms:W3CDTF">2022-08-13T00:31:00Z</dcterms:created>
  <dcterms:modified xsi:type="dcterms:W3CDTF">2022-08-13T00:32:00Z</dcterms:modified>
</cp:coreProperties>
</file>